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D3B1" w14:textId="77777777" w:rsidR="00C42D14" w:rsidRPr="00C42D14" w:rsidRDefault="00C42D14" w:rsidP="00CC5CF1">
      <w:pPr>
        <w:pStyle w:val="Titre"/>
        <w:rPr>
          <w:sz w:val="48"/>
          <w:szCs w:val="24"/>
        </w:rPr>
      </w:pPr>
      <w:r w:rsidRPr="00C42D14">
        <w:t>PROCES-VERBAL D'ASSEMBLEE CONSTITUTIVE</w:t>
      </w:r>
    </w:p>
    <w:p w14:paraId="7742FA79" w14:textId="77777777" w:rsidR="00C42D14" w:rsidRPr="00D23DC6" w:rsidRDefault="00C42D14" w:rsidP="008C0556">
      <w:pPr>
        <w:widowControl/>
        <w:shd w:val="clear" w:color="auto" w:fill="FFFFFF"/>
        <w:ind w:left="720" w:hanging="720"/>
        <w:rPr>
          <w:sz w:val="56"/>
          <w:szCs w:val="24"/>
        </w:rPr>
      </w:pPr>
      <w:r w:rsidRPr="00D23DC6">
        <w:rPr>
          <w:color w:val="000000"/>
          <w:sz w:val="28"/>
          <w:szCs w:val="10"/>
        </w:rPr>
        <w:t xml:space="preserve">Ce </w:t>
      </w:r>
      <w:r w:rsidR="008C0556">
        <w:rPr>
          <w:color w:val="000000"/>
          <w:sz w:val="28"/>
          <w:szCs w:val="10"/>
        </w:rPr>
        <w:tab/>
      </w:r>
      <w:r w:rsidR="008C0556">
        <w:rPr>
          <w:color w:val="000000"/>
          <w:sz w:val="28"/>
          <w:szCs w:val="10"/>
        </w:rPr>
        <w:tab/>
      </w:r>
      <w:r w:rsidR="008C0556">
        <w:rPr>
          <w:color w:val="000000"/>
          <w:sz w:val="28"/>
          <w:szCs w:val="10"/>
        </w:rPr>
        <w:tab/>
      </w:r>
      <w:r w:rsidR="008C0556">
        <w:rPr>
          <w:color w:val="000000"/>
          <w:sz w:val="28"/>
          <w:szCs w:val="10"/>
        </w:rPr>
        <w:tab/>
      </w:r>
      <w:r w:rsidR="008C0556">
        <w:rPr>
          <w:color w:val="000000"/>
          <w:sz w:val="28"/>
          <w:szCs w:val="10"/>
        </w:rPr>
        <w:tab/>
      </w:r>
      <w:r w:rsidRPr="00D23DC6">
        <w:rPr>
          <w:rFonts w:eastAsia="Times New Roman"/>
          <w:color w:val="000000"/>
          <w:sz w:val="28"/>
          <w:szCs w:val="10"/>
        </w:rPr>
        <w:t>, l'assembl</w:t>
      </w:r>
      <w:r w:rsidRPr="00D23DC6">
        <w:rPr>
          <w:rFonts w:eastAsia="Times New Roman" w:cs="Times New Roman"/>
          <w:color w:val="000000"/>
          <w:sz w:val="28"/>
          <w:szCs w:val="10"/>
        </w:rPr>
        <w:t>é</w:t>
      </w:r>
      <w:r w:rsidRPr="00D23DC6">
        <w:rPr>
          <w:rFonts w:eastAsia="Times New Roman"/>
          <w:color w:val="000000"/>
          <w:sz w:val="28"/>
          <w:szCs w:val="10"/>
        </w:rPr>
        <w:t>e constitutive de l'Association d</w:t>
      </w:r>
      <w:r w:rsidRPr="00D23DC6">
        <w:rPr>
          <w:rFonts w:eastAsia="Times New Roman" w:cs="Times New Roman"/>
          <w:color w:val="000000"/>
          <w:sz w:val="28"/>
          <w:szCs w:val="10"/>
        </w:rPr>
        <w:t>é</w:t>
      </w:r>
      <w:r w:rsidRPr="00D23DC6">
        <w:rPr>
          <w:rFonts w:eastAsia="Times New Roman"/>
          <w:color w:val="000000"/>
          <w:sz w:val="28"/>
          <w:szCs w:val="10"/>
        </w:rPr>
        <w:t>nomm</w:t>
      </w:r>
      <w:r w:rsidRPr="00D23DC6">
        <w:rPr>
          <w:rFonts w:eastAsia="Times New Roman" w:cs="Times New Roman"/>
          <w:color w:val="000000"/>
          <w:sz w:val="28"/>
          <w:szCs w:val="10"/>
        </w:rPr>
        <w:t>é</w:t>
      </w:r>
      <w:r w:rsidRPr="00D23DC6">
        <w:rPr>
          <w:rFonts w:eastAsia="Times New Roman"/>
          <w:color w:val="000000"/>
          <w:sz w:val="28"/>
          <w:szCs w:val="10"/>
        </w:rPr>
        <w:t>e</w:t>
      </w:r>
      <w:r w:rsidR="008C0556">
        <w:rPr>
          <w:rFonts w:eastAsia="Times New Roman"/>
          <w:color w:val="000000"/>
          <w:sz w:val="28"/>
          <w:szCs w:val="10"/>
        </w:rPr>
        <w:tab/>
      </w:r>
      <w:r w:rsidR="008C0556">
        <w:rPr>
          <w:rFonts w:eastAsia="Times New Roman"/>
          <w:color w:val="000000"/>
          <w:sz w:val="28"/>
          <w:szCs w:val="10"/>
        </w:rPr>
        <w:tab/>
      </w:r>
      <w:r w:rsidR="008C0556">
        <w:rPr>
          <w:rFonts w:eastAsia="Times New Roman"/>
          <w:color w:val="000000"/>
          <w:sz w:val="28"/>
          <w:szCs w:val="10"/>
        </w:rPr>
        <w:tab/>
      </w:r>
      <w:r w:rsidRPr="00D23DC6">
        <w:rPr>
          <w:rFonts w:eastAsia="Times New Roman"/>
          <w:color w:val="000000"/>
          <w:sz w:val="28"/>
          <w:szCs w:val="10"/>
        </w:rPr>
        <w:t xml:space="preserve"> </w:t>
      </w:r>
      <w:r w:rsidRPr="00D23DC6">
        <w:rPr>
          <w:i/>
          <w:iCs/>
          <w:color w:val="000000"/>
          <w:sz w:val="28"/>
          <w:szCs w:val="10"/>
        </w:rPr>
        <w:t xml:space="preserve"> </w:t>
      </w:r>
      <w:r w:rsidRPr="00D23DC6">
        <w:rPr>
          <w:color w:val="000000"/>
          <w:sz w:val="28"/>
          <w:szCs w:val="10"/>
        </w:rPr>
        <w:t>s'est r</w:t>
      </w:r>
      <w:r w:rsidRPr="00D23DC6">
        <w:rPr>
          <w:rFonts w:eastAsia="Times New Roman" w:cs="Times New Roman"/>
          <w:color w:val="000000"/>
          <w:sz w:val="28"/>
          <w:szCs w:val="10"/>
        </w:rPr>
        <w:t>é</w:t>
      </w:r>
      <w:r w:rsidRPr="00D23DC6">
        <w:rPr>
          <w:rFonts w:eastAsia="Times New Roman"/>
          <w:color w:val="000000"/>
          <w:sz w:val="28"/>
          <w:szCs w:val="10"/>
        </w:rPr>
        <w:t xml:space="preserve">unie </w:t>
      </w:r>
      <w:r w:rsidRPr="00D23DC6">
        <w:rPr>
          <w:rFonts w:eastAsia="Times New Roman" w:cs="Times New Roman"/>
          <w:color w:val="000000"/>
          <w:sz w:val="28"/>
          <w:szCs w:val="10"/>
        </w:rPr>
        <w:t xml:space="preserve">à </w:t>
      </w:r>
      <w:r w:rsidR="008C0556">
        <w:rPr>
          <w:rFonts w:eastAsia="Times New Roman" w:cs="Times New Roman"/>
          <w:color w:val="000000"/>
          <w:sz w:val="28"/>
          <w:szCs w:val="10"/>
        </w:rPr>
        <w:tab/>
      </w:r>
    </w:p>
    <w:p w14:paraId="5F8FF79B" w14:textId="77777777" w:rsidR="00C42D14" w:rsidRPr="00D23DC6" w:rsidRDefault="00C42D14" w:rsidP="00C42D14">
      <w:pPr>
        <w:widowControl/>
        <w:shd w:val="clear" w:color="auto" w:fill="FFFFFF"/>
        <w:rPr>
          <w:sz w:val="56"/>
          <w:szCs w:val="24"/>
        </w:rPr>
      </w:pPr>
      <w:r w:rsidRPr="00D23DC6">
        <w:rPr>
          <w:color w:val="000000"/>
          <w:sz w:val="28"/>
          <w:szCs w:val="10"/>
        </w:rPr>
        <w:t>Sont pr</w:t>
      </w:r>
      <w:r w:rsidRPr="00D23DC6">
        <w:rPr>
          <w:rFonts w:eastAsia="Times New Roman" w:cs="Times New Roman"/>
          <w:color w:val="000000"/>
          <w:sz w:val="28"/>
          <w:szCs w:val="10"/>
        </w:rPr>
        <w:t>é</w:t>
      </w:r>
      <w:r w:rsidRPr="00D23DC6">
        <w:rPr>
          <w:rFonts w:eastAsia="Times New Roman"/>
          <w:color w:val="000000"/>
          <w:sz w:val="28"/>
          <w:szCs w:val="10"/>
        </w:rPr>
        <w:t>sents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6128"/>
      </w:tblGrid>
      <w:tr w:rsidR="00F761F0" w14:paraId="35EA266C" w14:textId="77777777" w:rsidTr="00D123C0">
        <w:trPr>
          <w:trHeight w:val="851"/>
        </w:trPr>
        <w:tc>
          <w:tcPr>
            <w:tcW w:w="2235" w:type="dxa"/>
          </w:tcPr>
          <w:p w14:paraId="311AD4B2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  <w:r>
              <w:rPr>
                <w:color w:val="000000"/>
                <w:sz w:val="28"/>
                <w:szCs w:val="10"/>
              </w:rPr>
              <w:t>NOM</w:t>
            </w:r>
          </w:p>
        </w:tc>
        <w:tc>
          <w:tcPr>
            <w:tcW w:w="1984" w:type="dxa"/>
          </w:tcPr>
          <w:p w14:paraId="6D5E6CE7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  <w:r>
              <w:rPr>
                <w:color w:val="000000"/>
                <w:sz w:val="28"/>
                <w:szCs w:val="10"/>
              </w:rPr>
              <w:t>PRENOM</w:t>
            </w:r>
          </w:p>
        </w:tc>
        <w:tc>
          <w:tcPr>
            <w:tcW w:w="6128" w:type="dxa"/>
          </w:tcPr>
          <w:p w14:paraId="5A84DB9E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  <w:r>
              <w:rPr>
                <w:color w:val="000000"/>
                <w:sz w:val="28"/>
                <w:szCs w:val="10"/>
              </w:rPr>
              <w:t>DOMICILE</w:t>
            </w:r>
          </w:p>
        </w:tc>
      </w:tr>
      <w:tr w:rsidR="00F761F0" w14:paraId="093B9913" w14:textId="77777777" w:rsidTr="00D123C0">
        <w:trPr>
          <w:trHeight w:val="851"/>
        </w:trPr>
        <w:tc>
          <w:tcPr>
            <w:tcW w:w="2235" w:type="dxa"/>
          </w:tcPr>
          <w:p w14:paraId="72D0D7E5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50F76427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3DC9FEAA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4E036006" w14:textId="77777777" w:rsidTr="00D123C0">
        <w:trPr>
          <w:trHeight w:val="851"/>
        </w:trPr>
        <w:tc>
          <w:tcPr>
            <w:tcW w:w="2235" w:type="dxa"/>
          </w:tcPr>
          <w:p w14:paraId="4E6C3529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284035C5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25B922B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48CBECCE" w14:textId="77777777" w:rsidTr="00D123C0">
        <w:trPr>
          <w:trHeight w:val="851"/>
        </w:trPr>
        <w:tc>
          <w:tcPr>
            <w:tcW w:w="2235" w:type="dxa"/>
          </w:tcPr>
          <w:p w14:paraId="7287AF4D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5A5D171B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04C43A5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4A3C2AF1" w14:textId="77777777" w:rsidTr="00D123C0">
        <w:trPr>
          <w:trHeight w:val="851"/>
        </w:trPr>
        <w:tc>
          <w:tcPr>
            <w:tcW w:w="2235" w:type="dxa"/>
          </w:tcPr>
          <w:p w14:paraId="524868D6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3EEAB6F4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D7986FB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2DB67436" w14:textId="77777777" w:rsidTr="00D123C0">
        <w:trPr>
          <w:trHeight w:val="851"/>
        </w:trPr>
        <w:tc>
          <w:tcPr>
            <w:tcW w:w="2235" w:type="dxa"/>
          </w:tcPr>
          <w:p w14:paraId="01483EA4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4B97B9F2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16C564BD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70FCBEAE" w14:textId="77777777" w:rsidTr="00D123C0">
        <w:trPr>
          <w:trHeight w:val="851"/>
        </w:trPr>
        <w:tc>
          <w:tcPr>
            <w:tcW w:w="2235" w:type="dxa"/>
          </w:tcPr>
          <w:p w14:paraId="4B951562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31621B4E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1BBE5CD9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17C731DD" w14:textId="77777777" w:rsidTr="00D123C0">
        <w:trPr>
          <w:trHeight w:val="851"/>
        </w:trPr>
        <w:tc>
          <w:tcPr>
            <w:tcW w:w="2235" w:type="dxa"/>
          </w:tcPr>
          <w:p w14:paraId="2B2C0EDA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54427B90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158B3043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4DED3B41" w14:textId="77777777" w:rsidTr="00D123C0">
        <w:trPr>
          <w:trHeight w:val="851"/>
        </w:trPr>
        <w:tc>
          <w:tcPr>
            <w:tcW w:w="2235" w:type="dxa"/>
          </w:tcPr>
          <w:p w14:paraId="4FD0B59D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14D42912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2A3853A2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513865F3" w14:textId="77777777" w:rsidTr="00D123C0">
        <w:trPr>
          <w:trHeight w:val="851"/>
        </w:trPr>
        <w:tc>
          <w:tcPr>
            <w:tcW w:w="2235" w:type="dxa"/>
          </w:tcPr>
          <w:p w14:paraId="2106F871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2375DA00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7B38E865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375A8081" w14:textId="77777777" w:rsidTr="00D123C0">
        <w:trPr>
          <w:trHeight w:val="851"/>
        </w:trPr>
        <w:tc>
          <w:tcPr>
            <w:tcW w:w="2235" w:type="dxa"/>
          </w:tcPr>
          <w:p w14:paraId="7BABED78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0DC21EC4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6B22F694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0B09451F" w14:textId="77777777" w:rsidTr="00D123C0">
        <w:trPr>
          <w:trHeight w:val="851"/>
        </w:trPr>
        <w:tc>
          <w:tcPr>
            <w:tcW w:w="2235" w:type="dxa"/>
          </w:tcPr>
          <w:p w14:paraId="2600AEB4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033B0111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09A49C35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00030E63" w14:textId="77777777" w:rsidTr="00D123C0">
        <w:trPr>
          <w:trHeight w:val="851"/>
        </w:trPr>
        <w:tc>
          <w:tcPr>
            <w:tcW w:w="2235" w:type="dxa"/>
          </w:tcPr>
          <w:p w14:paraId="7DAD72A4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0213FDF6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54028708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5AD5E7EF" w14:textId="77777777" w:rsidTr="00D123C0">
        <w:trPr>
          <w:trHeight w:val="851"/>
        </w:trPr>
        <w:tc>
          <w:tcPr>
            <w:tcW w:w="2235" w:type="dxa"/>
          </w:tcPr>
          <w:p w14:paraId="104B933B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3E5BF8CE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6964CB3E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3DE0AA22" w14:textId="77777777" w:rsidTr="00D123C0">
        <w:trPr>
          <w:trHeight w:val="851"/>
        </w:trPr>
        <w:tc>
          <w:tcPr>
            <w:tcW w:w="2235" w:type="dxa"/>
          </w:tcPr>
          <w:p w14:paraId="5B2F9091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4AC9F539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0D170C9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22E2BB53" w14:textId="77777777" w:rsidTr="00D123C0">
        <w:trPr>
          <w:trHeight w:val="851"/>
        </w:trPr>
        <w:tc>
          <w:tcPr>
            <w:tcW w:w="2235" w:type="dxa"/>
          </w:tcPr>
          <w:p w14:paraId="6EEBAF65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62B495BF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4E1BB7E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6E425F3B" w14:textId="77777777" w:rsidTr="00AD1164">
        <w:trPr>
          <w:trHeight w:val="851"/>
        </w:trPr>
        <w:tc>
          <w:tcPr>
            <w:tcW w:w="2235" w:type="dxa"/>
          </w:tcPr>
          <w:p w14:paraId="6F391DDD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7D3BA8C2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74C615E1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23415E8C" w14:textId="77777777" w:rsidTr="00AD1164">
        <w:trPr>
          <w:trHeight w:val="851"/>
        </w:trPr>
        <w:tc>
          <w:tcPr>
            <w:tcW w:w="2235" w:type="dxa"/>
          </w:tcPr>
          <w:p w14:paraId="034C5C70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2382EDDC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70EBDB1A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131B265F" w14:textId="77777777" w:rsidTr="00AD1164">
        <w:trPr>
          <w:trHeight w:val="851"/>
        </w:trPr>
        <w:tc>
          <w:tcPr>
            <w:tcW w:w="2235" w:type="dxa"/>
          </w:tcPr>
          <w:p w14:paraId="1DD4DC21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0A0DAB78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977C707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694A6276" w14:textId="77777777" w:rsidTr="00AD1164">
        <w:trPr>
          <w:trHeight w:val="851"/>
        </w:trPr>
        <w:tc>
          <w:tcPr>
            <w:tcW w:w="2235" w:type="dxa"/>
          </w:tcPr>
          <w:p w14:paraId="139BC14A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5952DEE4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5B3DB4B5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6F898EC6" w14:textId="77777777" w:rsidTr="00AD1164">
        <w:trPr>
          <w:trHeight w:val="851"/>
        </w:trPr>
        <w:tc>
          <w:tcPr>
            <w:tcW w:w="2235" w:type="dxa"/>
          </w:tcPr>
          <w:p w14:paraId="65B0397C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349A241D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18682CC0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747CA3C4" w14:textId="77777777" w:rsidTr="00AD1164">
        <w:trPr>
          <w:trHeight w:val="851"/>
        </w:trPr>
        <w:tc>
          <w:tcPr>
            <w:tcW w:w="2235" w:type="dxa"/>
          </w:tcPr>
          <w:p w14:paraId="0B3737A5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605E7634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22E98AC0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446626FC" w14:textId="77777777" w:rsidTr="00AD1164">
        <w:trPr>
          <w:trHeight w:val="851"/>
        </w:trPr>
        <w:tc>
          <w:tcPr>
            <w:tcW w:w="2235" w:type="dxa"/>
          </w:tcPr>
          <w:p w14:paraId="6CA382FF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57E566F3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16AB4AED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724FEBD5" w14:textId="77777777" w:rsidTr="00AD1164">
        <w:trPr>
          <w:trHeight w:val="851"/>
        </w:trPr>
        <w:tc>
          <w:tcPr>
            <w:tcW w:w="2235" w:type="dxa"/>
          </w:tcPr>
          <w:p w14:paraId="1DF276ED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79C932B8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36ABA7C4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35151AB5" w14:textId="77777777" w:rsidTr="00AD1164">
        <w:trPr>
          <w:trHeight w:val="851"/>
        </w:trPr>
        <w:tc>
          <w:tcPr>
            <w:tcW w:w="2235" w:type="dxa"/>
          </w:tcPr>
          <w:p w14:paraId="7F173E37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39BABD4A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BFC9CB8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7BD29587" w14:textId="77777777" w:rsidTr="00AD1164">
        <w:trPr>
          <w:trHeight w:val="851"/>
        </w:trPr>
        <w:tc>
          <w:tcPr>
            <w:tcW w:w="2235" w:type="dxa"/>
          </w:tcPr>
          <w:p w14:paraId="05AE5FC2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0D9C4C54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4028E47E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630C98EA" w14:textId="77777777" w:rsidTr="00AD1164">
        <w:trPr>
          <w:trHeight w:val="851"/>
        </w:trPr>
        <w:tc>
          <w:tcPr>
            <w:tcW w:w="2235" w:type="dxa"/>
          </w:tcPr>
          <w:p w14:paraId="58BF617D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410BE595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0073518F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D123C0" w14:paraId="4F13415C" w14:textId="77777777" w:rsidTr="00AD1164">
        <w:trPr>
          <w:trHeight w:val="851"/>
        </w:trPr>
        <w:tc>
          <w:tcPr>
            <w:tcW w:w="2235" w:type="dxa"/>
          </w:tcPr>
          <w:p w14:paraId="75532B2A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12ABCD9E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63FBD47A" w14:textId="77777777" w:rsidR="00D123C0" w:rsidRDefault="00D123C0" w:rsidP="00AD116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7B02581D" w14:textId="77777777" w:rsidTr="00D123C0">
        <w:trPr>
          <w:trHeight w:val="851"/>
        </w:trPr>
        <w:tc>
          <w:tcPr>
            <w:tcW w:w="2235" w:type="dxa"/>
          </w:tcPr>
          <w:p w14:paraId="30BF359F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3278EE61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645DBC01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06899EB7" w14:textId="77777777" w:rsidTr="00D123C0">
        <w:trPr>
          <w:trHeight w:val="851"/>
        </w:trPr>
        <w:tc>
          <w:tcPr>
            <w:tcW w:w="2235" w:type="dxa"/>
          </w:tcPr>
          <w:p w14:paraId="23FB4400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796C8A64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540608BA" w14:textId="77777777" w:rsidR="00F761F0" w:rsidRDefault="00F761F0" w:rsidP="00973353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  <w:tr w:rsidR="00F761F0" w14:paraId="21A40B24" w14:textId="77777777" w:rsidTr="00D123C0">
        <w:trPr>
          <w:trHeight w:val="851"/>
        </w:trPr>
        <w:tc>
          <w:tcPr>
            <w:tcW w:w="2235" w:type="dxa"/>
          </w:tcPr>
          <w:p w14:paraId="689A8F78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1984" w:type="dxa"/>
          </w:tcPr>
          <w:p w14:paraId="0C7EE941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  <w:tc>
          <w:tcPr>
            <w:tcW w:w="6128" w:type="dxa"/>
          </w:tcPr>
          <w:p w14:paraId="7BC72359" w14:textId="77777777" w:rsidR="00F761F0" w:rsidRDefault="00F761F0" w:rsidP="00C42D14">
            <w:pPr>
              <w:widowControl/>
              <w:rPr>
                <w:color w:val="000000"/>
                <w:sz w:val="28"/>
                <w:szCs w:val="10"/>
              </w:rPr>
            </w:pPr>
          </w:p>
        </w:tc>
      </w:tr>
    </w:tbl>
    <w:p w14:paraId="2D4C16A8" w14:textId="77777777" w:rsidR="00F761F0" w:rsidRDefault="00F761F0" w:rsidP="00C42D14">
      <w:pPr>
        <w:widowControl/>
        <w:shd w:val="clear" w:color="auto" w:fill="FFFFFF"/>
        <w:rPr>
          <w:color w:val="000000"/>
          <w:sz w:val="28"/>
          <w:szCs w:val="10"/>
        </w:rPr>
      </w:pPr>
    </w:p>
    <w:p w14:paraId="5B0DF5CF" w14:textId="77777777" w:rsidR="00F761F0" w:rsidRDefault="00C42D14" w:rsidP="00C42D14">
      <w:pPr>
        <w:widowControl/>
        <w:shd w:val="clear" w:color="auto" w:fill="FFFFFF"/>
        <w:rPr>
          <w:rFonts w:eastAsia="Times New Roman"/>
          <w:color w:val="000000"/>
          <w:sz w:val="28"/>
          <w:szCs w:val="10"/>
        </w:rPr>
      </w:pPr>
      <w:r w:rsidRPr="00D23DC6">
        <w:rPr>
          <w:color w:val="000000"/>
          <w:sz w:val="28"/>
          <w:szCs w:val="10"/>
        </w:rPr>
        <w:t>Le nombre total de votants pour cette assembl</w:t>
      </w:r>
      <w:r w:rsidRPr="00D23DC6">
        <w:rPr>
          <w:rFonts w:eastAsia="Times New Roman" w:cs="Times New Roman"/>
          <w:color w:val="000000"/>
          <w:sz w:val="28"/>
          <w:szCs w:val="10"/>
        </w:rPr>
        <w:t>é</w:t>
      </w:r>
      <w:r w:rsidRPr="00D23DC6">
        <w:rPr>
          <w:rFonts w:eastAsia="Times New Roman"/>
          <w:color w:val="000000"/>
          <w:sz w:val="28"/>
          <w:szCs w:val="10"/>
        </w:rPr>
        <w:t>e est de</w:t>
      </w:r>
    </w:p>
    <w:p w14:paraId="419BEAAE" w14:textId="77777777" w:rsidR="00F761F0" w:rsidRDefault="00F761F0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10"/>
        </w:rPr>
      </w:pPr>
      <w:r>
        <w:rPr>
          <w:color w:val="000000"/>
          <w:sz w:val="28"/>
          <w:szCs w:val="10"/>
        </w:rPr>
        <w:br w:type="page"/>
      </w:r>
    </w:p>
    <w:p w14:paraId="1586DEF1" w14:textId="77777777" w:rsidR="00F761F0" w:rsidRPr="00E529F3" w:rsidRDefault="00C42D14" w:rsidP="00C42D14">
      <w:pPr>
        <w:widowControl/>
        <w:shd w:val="clear" w:color="auto" w:fill="FFFFFF"/>
        <w:rPr>
          <w:rFonts w:eastAsia="Times New Roman"/>
          <w:color w:val="000000"/>
          <w:sz w:val="22"/>
          <w:szCs w:val="10"/>
        </w:rPr>
      </w:pPr>
      <w:r w:rsidRPr="00E529F3">
        <w:rPr>
          <w:color w:val="000000"/>
          <w:sz w:val="22"/>
          <w:szCs w:val="10"/>
        </w:rPr>
        <w:lastRenderedPageBreak/>
        <w:t>L'assembl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e g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n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rale 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signe</w:t>
      </w:r>
      <w:r w:rsidR="00D123C0" w:rsidRPr="00E529F3">
        <w:rPr>
          <w:rFonts w:eastAsia="Times New Roman"/>
          <w:color w:val="000000"/>
          <w:sz w:val="22"/>
          <w:szCs w:val="10"/>
        </w:rPr>
        <w:t xml:space="preserve"> M</w:t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  <w:r w:rsidR="00F761F0" w:rsidRPr="00E529F3">
        <w:rPr>
          <w:rFonts w:eastAsia="Times New Roman"/>
          <w:color w:val="000000"/>
          <w:sz w:val="22"/>
          <w:szCs w:val="10"/>
        </w:rPr>
        <w:tab/>
      </w:r>
    </w:p>
    <w:p w14:paraId="72239332" w14:textId="191D1CD9" w:rsidR="00F761F0" w:rsidRPr="00E529F3" w:rsidRDefault="00F761F0" w:rsidP="00C42D14">
      <w:pPr>
        <w:widowControl/>
        <w:shd w:val="clear" w:color="auto" w:fill="FFFFFF"/>
        <w:rPr>
          <w:rFonts w:eastAsia="Times New Roman"/>
          <w:color w:val="000000"/>
          <w:sz w:val="22"/>
          <w:szCs w:val="10"/>
        </w:rPr>
      </w:pPr>
      <w:r w:rsidRPr="00E529F3">
        <w:rPr>
          <w:rFonts w:eastAsia="Times New Roman"/>
          <w:color w:val="000000"/>
          <w:sz w:val="22"/>
          <w:szCs w:val="10"/>
        </w:rPr>
        <w:t xml:space="preserve">comme </w:t>
      </w:r>
      <w:r w:rsidR="00C42D14" w:rsidRPr="00E529F3">
        <w:rPr>
          <w:rFonts w:eastAsia="Times New Roman"/>
          <w:color w:val="000000"/>
          <w:sz w:val="22"/>
          <w:szCs w:val="10"/>
        </w:rPr>
        <w:t>pr</w:t>
      </w:r>
      <w:r w:rsidR="00C42D14" w:rsidRPr="00E529F3">
        <w:rPr>
          <w:rFonts w:eastAsia="Times New Roman" w:cs="Times New Roman"/>
          <w:color w:val="000000"/>
          <w:sz w:val="22"/>
          <w:szCs w:val="10"/>
        </w:rPr>
        <w:t>é</w:t>
      </w:r>
      <w:r w:rsidR="00C42D14" w:rsidRPr="00E529F3">
        <w:rPr>
          <w:rFonts w:eastAsia="Times New Roman"/>
          <w:color w:val="000000"/>
          <w:sz w:val="22"/>
          <w:szCs w:val="10"/>
        </w:rPr>
        <w:t>sident de s</w:t>
      </w:r>
      <w:r w:rsidR="00C42D14" w:rsidRPr="00E529F3">
        <w:rPr>
          <w:rFonts w:eastAsia="Times New Roman" w:cs="Times New Roman"/>
          <w:color w:val="000000"/>
          <w:sz w:val="22"/>
          <w:szCs w:val="10"/>
        </w:rPr>
        <w:t>é</w:t>
      </w:r>
      <w:r w:rsidR="00C42D14" w:rsidRPr="00E529F3">
        <w:rPr>
          <w:rFonts w:eastAsia="Times New Roman"/>
          <w:color w:val="000000"/>
          <w:sz w:val="22"/>
          <w:szCs w:val="10"/>
        </w:rPr>
        <w:t>ance</w:t>
      </w:r>
      <w:r w:rsidRPr="00E529F3">
        <w:rPr>
          <w:rFonts w:eastAsia="Times New Roman"/>
          <w:color w:val="000000"/>
          <w:sz w:val="22"/>
          <w:szCs w:val="10"/>
        </w:rPr>
        <w:t xml:space="preserve"> et </w:t>
      </w:r>
      <w:r w:rsidR="00D123C0" w:rsidRPr="00E529F3">
        <w:rPr>
          <w:rFonts w:eastAsia="Times New Roman"/>
          <w:color w:val="000000"/>
          <w:sz w:val="22"/>
          <w:szCs w:val="10"/>
        </w:rPr>
        <w:t>M</w:t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  <w:r w:rsidRPr="00E529F3">
        <w:rPr>
          <w:rFonts w:eastAsia="Times New Roman"/>
          <w:color w:val="000000"/>
          <w:sz w:val="22"/>
          <w:szCs w:val="10"/>
        </w:rPr>
        <w:tab/>
      </w:r>
    </w:p>
    <w:p w14:paraId="59D2E896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rFonts w:eastAsia="Times New Roman"/>
          <w:color w:val="000000"/>
          <w:sz w:val="22"/>
          <w:szCs w:val="10"/>
        </w:rPr>
        <w:t>en qualit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 de secr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taire de s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ance.</w:t>
      </w:r>
    </w:p>
    <w:p w14:paraId="0B31B36A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Le pr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sident de s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ance rappelle que l'assembl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e g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n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rale constitutive est appel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e </w:t>
      </w:r>
      <w:r w:rsidRPr="00E529F3">
        <w:rPr>
          <w:rFonts w:eastAsia="Times New Roman" w:cs="Times New Roman"/>
          <w:color w:val="000000"/>
          <w:sz w:val="22"/>
          <w:szCs w:val="10"/>
        </w:rPr>
        <w:t>à</w:t>
      </w:r>
      <w:r w:rsidRPr="00E529F3">
        <w:rPr>
          <w:rFonts w:eastAsia="Times New Roman"/>
          <w:color w:val="000000"/>
          <w:sz w:val="22"/>
          <w:szCs w:val="10"/>
        </w:rPr>
        <w:t xml:space="preserve"> statuer sur l'ordre du jour suivant :</w:t>
      </w:r>
    </w:p>
    <w:p w14:paraId="0CBC92B9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- Cr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ation de l'Association ;</w:t>
      </w:r>
    </w:p>
    <w:p w14:paraId="395572F0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- Pr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sentation, discussion et adoption des statuts ;</w:t>
      </w:r>
    </w:p>
    <w:p w14:paraId="1E272FB7" w14:textId="77777777" w:rsidR="000D6B10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- Election des membres du Bureau.</w:t>
      </w:r>
    </w:p>
    <w:p w14:paraId="605E40BE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</w:p>
    <w:p w14:paraId="1AE69AE2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b/>
          <w:bCs/>
          <w:color w:val="000000"/>
          <w:sz w:val="28"/>
          <w:szCs w:val="14"/>
        </w:rPr>
        <w:t>R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é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solution n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°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1 : Cr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é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ation de l'Association</w:t>
      </w:r>
    </w:p>
    <w:p w14:paraId="1BD08C1F" w14:textId="77777777" w:rsidR="00084C3E" w:rsidRDefault="00C42D14" w:rsidP="00C42D14">
      <w:pPr>
        <w:widowControl/>
        <w:shd w:val="clear" w:color="auto" w:fill="FFFFFF"/>
        <w:rPr>
          <w:rFonts w:eastAsia="Times New Roman"/>
          <w:i/>
          <w:iCs/>
          <w:color w:val="9D2D53"/>
          <w:sz w:val="22"/>
          <w:szCs w:val="10"/>
        </w:rPr>
      </w:pPr>
      <w:r w:rsidRPr="00E529F3">
        <w:rPr>
          <w:color w:val="000000"/>
          <w:sz w:val="22"/>
          <w:szCs w:val="10"/>
        </w:rPr>
        <w:t>A l'unanimit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 des personnes pr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sentes, il a 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t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 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cid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 la cr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ation de l'Association 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nomm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e : </w:t>
      </w:r>
    </w:p>
    <w:p w14:paraId="2A9C47B2" w14:textId="77777777" w:rsidR="00C42D14" w:rsidRPr="00E529F3" w:rsidRDefault="00084C3E" w:rsidP="00C42D14">
      <w:pPr>
        <w:widowControl/>
        <w:shd w:val="clear" w:color="auto" w:fill="FFFFFF"/>
        <w:rPr>
          <w:sz w:val="48"/>
          <w:szCs w:val="24"/>
        </w:rPr>
      </w:pPr>
      <w:r>
        <w:rPr>
          <w:rFonts w:eastAsia="Times New Roman"/>
          <w:i/>
          <w:iCs/>
          <w:color w:val="9D2D53"/>
          <w:sz w:val="22"/>
          <w:szCs w:val="10"/>
        </w:rPr>
        <w:t xml:space="preserve">                                   d</w:t>
      </w:r>
      <w:r w:rsidR="00C42D14" w:rsidRPr="00E529F3">
        <w:rPr>
          <w:rFonts w:eastAsia="Times New Roman"/>
          <w:color w:val="000000"/>
          <w:sz w:val="22"/>
          <w:szCs w:val="10"/>
        </w:rPr>
        <w:t>ont le si</w:t>
      </w:r>
      <w:r w:rsidR="00C42D14" w:rsidRPr="00E529F3">
        <w:rPr>
          <w:rFonts w:eastAsia="Times New Roman" w:cs="Times New Roman"/>
          <w:color w:val="000000"/>
          <w:sz w:val="22"/>
          <w:szCs w:val="10"/>
        </w:rPr>
        <w:t>è</w:t>
      </w:r>
      <w:r w:rsidR="00C42D14" w:rsidRPr="00E529F3">
        <w:rPr>
          <w:rFonts w:eastAsia="Times New Roman"/>
          <w:color w:val="000000"/>
          <w:sz w:val="22"/>
          <w:szCs w:val="10"/>
        </w:rPr>
        <w:t>ge est fix</w:t>
      </w:r>
      <w:r w:rsidR="00C42D14" w:rsidRPr="00E529F3">
        <w:rPr>
          <w:rFonts w:eastAsia="Times New Roman" w:cs="Times New Roman"/>
          <w:color w:val="000000"/>
          <w:sz w:val="22"/>
          <w:szCs w:val="10"/>
        </w:rPr>
        <w:t>é</w:t>
      </w:r>
      <w:r w:rsidR="00C42D14" w:rsidRPr="00E529F3">
        <w:rPr>
          <w:rFonts w:eastAsia="Times New Roman"/>
          <w:color w:val="000000"/>
          <w:sz w:val="22"/>
          <w:szCs w:val="10"/>
        </w:rPr>
        <w:t xml:space="preserve"> </w:t>
      </w:r>
      <w:r w:rsidR="00C42D14" w:rsidRPr="00E529F3">
        <w:rPr>
          <w:rFonts w:eastAsia="Times New Roman" w:cs="Times New Roman"/>
          <w:color w:val="000000"/>
          <w:sz w:val="22"/>
          <w:szCs w:val="10"/>
        </w:rPr>
        <w:t>à</w:t>
      </w:r>
      <w:r w:rsidR="00C42D14" w:rsidRPr="00E529F3">
        <w:rPr>
          <w:rFonts w:eastAsia="Times New Roman"/>
          <w:color w:val="000000"/>
          <w:sz w:val="22"/>
          <w:szCs w:val="10"/>
        </w:rPr>
        <w:t xml:space="preserve"> </w:t>
      </w:r>
      <w:r>
        <w:rPr>
          <w:rFonts w:eastAsia="Times New Roman"/>
          <w:i/>
          <w:iCs/>
          <w:color w:val="9D2D53"/>
          <w:sz w:val="22"/>
          <w:szCs w:val="10"/>
        </w:rPr>
        <w:t xml:space="preserve"> </w:t>
      </w:r>
      <w:r w:rsidR="00C42D14" w:rsidRPr="00E529F3">
        <w:rPr>
          <w:rFonts w:eastAsia="Times New Roman"/>
          <w:i/>
          <w:iCs/>
          <w:color w:val="9D2D53"/>
          <w:sz w:val="22"/>
          <w:szCs w:val="10"/>
        </w:rPr>
        <w:t>.</w:t>
      </w:r>
    </w:p>
    <w:p w14:paraId="4877479D" w14:textId="77777777" w:rsidR="00C42D14" w:rsidRPr="00E529F3" w:rsidRDefault="00C42D14" w:rsidP="00C42D14">
      <w:pPr>
        <w:widowControl/>
        <w:shd w:val="clear" w:color="auto" w:fill="FFFFFF"/>
        <w:rPr>
          <w:b/>
          <w:bCs/>
          <w:color w:val="000000"/>
          <w:sz w:val="28"/>
          <w:szCs w:val="14"/>
        </w:rPr>
      </w:pPr>
    </w:p>
    <w:p w14:paraId="2303249C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b/>
          <w:bCs/>
          <w:color w:val="000000"/>
          <w:sz w:val="28"/>
          <w:szCs w:val="14"/>
        </w:rPr>
        <w:t>R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é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solution n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°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2 : Adoption des statuts</w:t>
      </w:r>
    </w:p>
    <w:p w14:paraId="4AA02E97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Le pr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sident expose ensuite les motifs du projet de cr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ation de l'Association, rend compte des 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marches 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j</w:t>
      </w:r>
      <w:r w:rsidRPr="00E529F3">
        <w:rPr>
          <w:rFonts w:eastAsia="Times New Roman" w:cs="Times New Roman"/>
          <w:color w:val="000000"/>
          <w:sz w:val="22"/>
          <w:szCs w:val="10"/>
        </w:rPr>
        <w:t>à</w:t>
      </w:r>
      <w:r w:rsidRPr="00E529F3">
        <w:rPr>
          <w:rFonts w:eastAsia="Times New Roman"/>
          <w:color w:val="000000"/>
          <w:sz w:val="22"/>
          <w:szCs w:val="10"/>
        </w:rPr>
        <w:t xml:space="preserve"> entreprises et commente le projet de statuts. Un d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bat s'instaure entre les membres de l'assembl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e sur tous ces points et sur les modifications </w:t>
      </w:r>
      <w:r w:rsidRPr="00E529F3">
        <w:rPr>
          <w:rFonts w:eastAsia="Times New Roman" w:cs="Times New Roman"/>
          <w:color w:val="000000"/>
          <w:sz w:val="22"/>
          <w:szCs w:val="10"/>
        </w:rPr>
        <w:t>à</w:t>
      </w:r>
      <w:r w:rsidRPr="00E529F3">
        <w:rPr>
          <w:rFonts w:eastAsia="Times New Roman"/>
          <w:color w:val="000000"/>
          <w:sz w:val="22"/>
          <w:szCs w:val="10"/>
        </w:rPr>
        <w:t xml:space="preserve"> apporter au projet.</w:t>
      </w:r>
    </w:p>
    <w:p w14:paraId="7E28405A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Apr</w:t>
      </w:r>
      <w:r w:rsidRPr="00E529F3">
        <w:rPr>
          <w:rFonts w:eastAsia="Times New Roman" w:cs="Times New Roman"/>
          <w:color w:val="000000"/>
          <w:sz w:val="22"/>
          <w:szCs w:val="10"/>
        </w:rPr>
        <w:t>è</w:t>
      </w:r>
      <w:r w:rsidRPr="00E529F3">
        <w:rPr>
          <w:rFonts w:eastAsia="Times New Roman"/>
          <w:color w:val="000000"/>
          <w:sz w:val="22"/>
          <w:szCs w:val="10"/>
        </w:rPr>
        <w:t>s discussion, les statuts sont adopt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s </w:t>
      </w:r>
      <w:r w:rsidR="000C396E">
        <w:rPr>
          <w:rFonts w:eastAsia="Times New Roman"/>
          <w:color w:val="000000"/>
          <w:sz w:val="22"/>
          <w:szCs w:val="10"/>
        </w:rPr>
        <w:t>(</w:t>
      </w:r>
      <w:r w:rsidRPr="00E529F3">
        <w:rPr>
          <w:rFonts w:eastAsia="Times New Roman" w:cs="Times New Roman"/>
          <w:color w:val="000000"/>
          <w:sz w:val="22"/>
          <w:szCs w:val="10"/>
        </w:rPr>
        <w:t>à</w:t>
      </w:r>
      <w:r w:rsidRPr="00E529F3">
        <w:rPr>
          <w:rFonts w:eastAsia="Times New Roman"/>
          <w:color w:val="000000"/>
          <w:sz w:val="22"/>
          <w:szCs w:val="10"/>
        </w:rPr>
        <w:t xml:space="preserve"> l'unanimit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="000C396E">
        <w:rPr>
          <w:rFonts w:eastAsia="Times New Roman" w:cs="Times New Roman"/>
          <w:color w:val="000000"/>
          <w:sz w:val="22"/>
          <w:szCs w:val="10"/>
        </w:rPr>
        <w:t xml:space="preserve"> ou nombre de voix)</w:t>
      </w:r>
      <w:r w:rsidRPr="00E529F3">
        <w:rPr>
          <w:rFonts w:eastAsia="Times New Roman"/>
          <w:color w:val="000000"/>
          <w:sz w:val="22"/>
          <w:szCs w:val="10"/>
        </w:rPr>
        <w:t>.</w:t>
      </w:r>
    </w:p>
    <w:p w14:paraId="6939B34E" w14:textId="77777777" w:rsidR="00C42D14" w:rsidRPr="00E529F3" w:rsidRDefault="00C42D14" w:rsidP="00C42D14">
      <w:pPr>
        <w:widowControl/>
        <w:shd w:val="clear" w:color="auto" w:fill="FFFFFF"/>
        <w:rPr>
          <w:b/>
          <w:bCs/>
          <w:color w:val="000000"/>
          <w:sz w:val="28"/>
          <w:szCs w:val="14"/>
        </w:rPr>
      </w:pPr>
    </w:p>
    <w:p w14:paraId="65A0A5DA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b/>
          <w:bCs/>
          <w:color w:val="000000"/>
          <w:sz w:val="28"/>
          <w:szCs w:val="14"/>
        </w:rPr>
        <w:t>R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é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solution n</w:t>
      </w:r>
      <w:r w:rsidRPr="00E529F3">
        <w:rPr>
          <w:rFonts w:eastAsia="Times New Roman" w:cs="Times New Roman"/>
          <w:b/>
          <w:bCs/>
          <w:color w:val="000000"/>
          <w:sz w:val="28"/>
          <w:szCs w:val="14"/>
        </w:rPr>
        <w:t>°</w:t>
      </w:r>
      <w:r w:rsidRPr="00E529F3">
        <w:rPr>
          <w:rFonts w:eastAsia="Times New Roman"/>
          <w:b/>
          <w:bCs/>
          <w:color w:val="000000"/>
          <w:sz w:val="28"/>
          <w:szCs w:val="14"/>
        </w:rPr>
        <w:t>3 : Election des membres du Bureau</w:t>
      </w:r>
    </w:p>
    <w:p w14:paraId="5F079953" w14:textId="77777777" w:rsidR="00C42D14" w:rsidRPr="00E529F3" w:rsidRDefault="00C42D14" w:rsidP="00C42D14">
      <w:pPr>
        <w:widowControl/>
        <w:shd w:val="clear" w:color="auto" w:fill="FFFFFF"/>
        <w:rPr>
          <w:sz w:val="48"/>
          <w:szCs w:val="24"/>
        </w:rPr>
      </w:pPr>
      <w:r w:rsidRPr="00E529F3">
        <w:rPr>
          <w:color w:val="000000"/>
          <w:sz w:val="22"/>
          <w:szCs w:val="10"/>
        </w:rPr>
        <w:t>L'assembl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e g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n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 xml:space="preserve">rale constitutive 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lit les premiers membres du Bureau : Ceux-ci acceptent leurs fonctions et les exerceront conform</w:t>
      </w:r>
      <w:r w:rsidRPr="00E529F3">
        <w:rPr>
          <w:rFonts w:eastAsia="Times New Roman" w:cs="Times New Roman"/>
          <w:color w:val="000000"/>
          <w:sz w:val="22"/>
          <w:szCs w:val="10"/>
        </w:rPr>
        <w:t>é</w:t>
      </w:r>
      <w:r w:rsidRPr="00E529F3">
        <w:rPr>
          <w:rFonts w:eastAsia="Times New Roman"/>
          <w:color w:val="000000"/>
          <w:sz w:val="22"/>
          <w:szCs w:val="10"/>
        </w:rPr>
        <w:t>ment aux statuts.</w:t>
      </w:r>
    </w:p>
    <w:p w14:paraId="4191EC07" w14:textId="77777777" w:rsidR="00C42D14" w:rsidRPr="00E529F3" w:rsidRDefault="00C42D14" w:rsidP="00C42D14">
      <w:pPr>
        <w:shd w:val="clear" w:color="auto" w:fill="FFFFFF"/>
        <w:spacing w:before="326"/>
        <w:ind w:left="14"/>
        <w:rPr>
          <w:rFonts w:eastAsia="Times New Roman"/>
          <w:color w:val="000000"/>
          <w:sz w:val="24"/>
          <w:szCs w:val="10"/>
        </w:rPr>
      </w:pPr>
      <w:r w:rsidRPr="00E529F3">
        <w:rPr>
          <w:color w:val="000000"/>
          <w:sz w:val="24"/>
          <w:szCs w:val="10"/>
        </w:rPr>
        <w:t xml:space="preserve">Fait </w:t>
      </w:r>
      <w:r w:rsidRPr="00E529F3">
        <w:rPr>
          <w:rFonts w:eastAsia="Times New Roman" w:cs="Times New Roman"/>
          <w:color w:val="000000"/>
          <w:sz w:val="24"/>
          <w:szCs w:val="10"/>
        </w:rPr>
        <w:t>à</w:t>
      </w:r>
      <w:r w:rsidRPr="00E529F3">
        <w:rPr>
          <w:rFonts w:eastAsia="Times New Roman"/>
          <w:color w:val="000000"/>
          <w:sz w:val="24"/>
          <w:szCs w:val="10"/>
        </w:rPr>
        <w:t xml:space="preserve"> </w:t>
      </w:r>
      <w:r w:rsidR="008C0556">
        <w:rPr>
          <w:rFonts w:eastAsia="Times New Roman"/>
          <w:color w:val="000000"/>
          <w:sz w:val="24"/>
          <w:szCs w:val="10"/>
        </w:rPr>
        <w:tab/>
      </w:r>
      <w:r w:rsidR="008C0556">
        <w:rPr>
          <w:rFonts w:eastAsia="Times New Roman"/>
          <w:color w:val="000000"/>
          <w:sz w:val="24"/>
          <w:szCs w:val="10"/>
        </w:rPr>
        <w:tab/>
      </w:r>
      <w:r w:rsidR="008C0556">
        <w:rPr>
          <w:rFonts w:eastAsia="Times New Roman"/>
          <w:color w:val="000000"/>
          <w:sz w:val="24"/>
          <w:szCs w:val="10"/>
        </w:rPr>
        <w:tab/>
      </w:r>
      <w:r w:rsidR="008C0556">
        <w:rPr>
          <w:rFonts w:eastAsia="Times New Roman"/>
          <w:color w:val="000000"/>
          <w:sz w:val="24"/>
          <w:szCs w:val="10"/>
        </w:rPr>
        <w:tab/>
      </w:r>
      <w:r w:rsidRPr="00E529F3">
        <w:rPr>
          <w:rFonts w:eastAsia="Times New Roman"/>
          <w:color w:val="000000"/>
          <w:sz w:val="24"/>
          <w:szCs w:val="10"/>
        </w:rPr>
        <w:t xml:space="preserve">, Le </w:t>
      </w:r>
      <w:r w:rsidR="00D123C0" w:rsidRPr="00E529F3">
        <w:rPr>
          <w:rFonts w:eastAsia="Times New Roman"/>
          <w:color w:val="000000"/>
          <w:sz w:val="24"/>
          <w:szCs w:val="10"/>
        </w:rPr>
        <w:tab/>
      </w:r>
      <w:r w:rsidR="00D123C0" w:rsidRPr="00E529F3">
        <w:rPr>
          <w:rFonts w:eastAsia="Times New Roman"/>
          <w:color w:val="000000"/>
          <w:sz w:val="24"/>
          <w:szCs w:val="10"/>
        </w:rPr>
        <w:tab/>
      </w:r>
      <w:r w:rsidR="00D123C0" w:rsidRPr="00E529F3">
        <w:rPr>
          <w:rFonts w:eastAsia="Times New Roman"/>
          <w:color w:val="000000"/>
          <w:sz w:val="24"/>
          <w:szCs w:val="10"/>
        </w:rPr>
        <w:tab/>
      </w:r>
      <w:r w:rsidRPr="00E529F3">
        <w:rPr>
          <w:rFonts w:eastAsia="Times New Roman"/>
          <w:color w:val="000000"/>
          <w:sz w:val="24"/>
          <w:szCs w:val="10"/>
        </w:rPr>
        <w:t xml:space="preserve"> 202</w:t>
      </w:r>
      <w:r w:rsidR="000C396E">
        <w:rPr>
          <w:rFonts w:eastAsia="Times New Roman"/>
          <w:color w:val="000000"/>
          <w:sz w:val="24"/>
          <w:szCs w:val="10"/>
        </w:rPr>
        <w:t>x</w:t>
      </w:r>
      <w:r w:rsidRPr="00E529F3">
        <w:rPr>
          <w:rFonts w:eastAsia="Times New Roman"/>
          <w:color w:val="000000"/>
          <w:sz w:val="24"/>
          <w:szCs w:val="10"/>
        </w:rPr>
        <w:t xml:space="preserve"> , </w:t>
      </w:r>
    </w:p>
    <w:p w14:paraId="1618B172" w14:textId="0DEA9959" w:rsidR="00084C3E" w:rsidRDefault="00C42D14" w:rsidP="00E529F3">
      <w:pPr>
        <w:shd w:val="clear" w:color="auto" w:fill="FFFFFF"/>
        <w:spacing w:before="326"/>
        <w:rPr>
          <w:rFonts w:eastAsia="Times New Roman"/>
          <w:sz w:val="24"/>
          <w:szCs w:val="10"/>
          <w:u w:val="single"/>
        </w:rPr>
      </w:pPr>
      <w:r w:rsidRPr="00E529F3">
        <w:rPr>
          <w:rFonts w:eastAsia="Times New Roman"/>
          <w:sz w:val="24"/>
          <w:szCs w:val="10"/>
          <w:u w:val="single"/>
        </w:rPr>
        <w:t xml:space="preserve">Signatures </w:t>
      </w:r>
      <w:r w:rsidR="00E529F3" w:rsidRPr="00E529F3">
        <w:rPr>
          <w:rFonts w:eastAsia="Times New Roman"/>
          <w:sz w:val="24"/>
          <w:szCs w:val="10"/>
          <w:u w:val="single"/>
        </w:rPr>
        <w:t>du président et du secrét</w:t>
      </w:r>
      <w:r w:rsidR="00D61499">
        <w:rPr>
          <w:rFonts w:eastAsia="Times New Roman"/>
          <w:sz w:val="24"/>
          <w:szCs w:val="10"/>
          <w:u w:val="single"/>
        </w:rPr>
        <w:t>a</w:t>
      </w:r>
      <w:r w:rsidR="00E529F3" w:rsidRPr="00E529F3">
        <w:rPr>
          <w:rFonts w:eastAsia="Times New Roman"/>
          <w:sz w:val="24"/>
          <w:szCs w:val="10"/>
          <w:u w:val="single"/>
        </w:rPr>
        <w:t>ire de séance</w:t>
      </w:r>
    </w:p>
    <w:p w14:paraId="4C5C2147" w14:textId="77777777" w:rsidR="00084C3E" w:rsidRPr="00E529F3" w:rsidRDefault="00084C3E" w:rsidP="00E529F3">
      <w:pPr>
        <w:shd w:val="clear" w:color="auto" w:fill="FFFFFF"/>
        <w:spacing w:before="326"/>
        <w:rPr>
          <w:rFonts w:eastAsia="Times New Roman"/>
          <w:sz w:val="24"/>
          <w:szCs w:val="10"/>
          <w:u w:val="single"/>
        </w:rPr>
      </w:pPr>
    </w:p>
    <w:p w14:paraId="057589D9" w14:textId="77777777" w:rsidR="00E529F3" w:rsidRDefault="00E529F3" w:rsidP="00E529F3">
      <w:pPr>
        <w:shd w:val="clear" w:color="auto" w:fill="FFFFFF"/>
        <w:spacing w:before="326"/>
        <w:rPr>
          <w:rFonts w:eastAsia="Times New Roman"/>
          <w:sz w:val="28"/>
          <w:szCs w:val="10"/>
          <w:u w:val="single"/>
        </w:rPr>
      </w:pPr>
      <w:r>
        <w:rPr>
          <w:rFonts w:eastAsia="Times New Roman"/>
          <w:sz w:val="28"/>
          <w:szCs w:val="10"/>
          <w:u w:val="single"/>
        </w:rPr>
        <w:t>Membres du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4218"/>
      </w:tblGrid>
      <w:tr w:rsidR="00E529F3" w14:paraId="166362DD" w14:textId="77777777" w:rsidTr="00D61499">
        <w:trPr>
          <w:trHeight w:val="680"/>
        </w:trPr>
        <w:tc>
          <w:tcPr>
            <w:tcW w:w="1951" w:type="dxa"/>
          </w:tcPr>
          <w:p w14:paraId="0935F046" w14:textId="77777777" w:rsidR="00E529F3" w:rsidRDefault="00E529F3" w:rsidP="00E529F3">
            <w:pPr>
              <w:spacing w:before="326"/>
            </w:pPr>
            <w:r>
              <w:t>Fonction</w:t>
            </w:r>
          </w:p>
        </w:tc>
        <w:tc>
          <w:tcPr>
            <w:tcW w:w="2126" w:type="dxa"/>
          </w:tcPr>
          <w:p w14:paraId="754F67DF" w14:textId="77777777" w:rsidR="00E529F3" w:rsidRDefault="00E529F3" w:rsidP="00E529F3">
            <w:pPr>
              <w:spacing w:before="326"/>
            </w:pPr>
            <w:r>
              <w:t>Nom</w:t>
            </w:r>
          </w:p>
        </w:tc>
        <w:tc>
          <w:tcPr>
            <w:tcW w:w="2127" w:type="dxa"/>
          </w:tcPr>
          <w:p w14:paraId="0250C9EE" w14:textId="77777777" w:rsidR="00E529F3" w:rsidRDefault="00E529F3" w:rsidP="00E529F3">
            <w:pPr>
              <w:spacing w:before="326"/>
            </w:pPr>
            <w:r>
              <w:t>Prénom</w:t>
            </w:r>
          </w:p>
        </w:tc>
        <w:tc>
          <w:tcPr>
            <w:tcW w:w="4218" w:type="dxa"/>
          </w:tcPr>
          <w:p w14:paraId="705F62EF" w14:textId="77777777" w:rsidR="00E529F3" w:rsidRDefault="00E529F3" w:rsidP="00E529F3">
            <w:pPr>
              <w:spacing w:before="326"/>
            </w:pPr>
            <w:r>
              <w:t>Adresse</w:t>
            </w:r>
          </w:p>
        </w:tc>
      </w:tr>
      <w:tr w:rsidR="00E529F3" w14:paraId="45B9CF55" w14:textId="77777777" w:rsidTr="00D61499">
        <w:trPr>
          <w:trHeight w:val="851"/>
        </w:trPr>
        <w:tc>
          <w:tcPr>
            <w:tcW w:w="1951" w:type="dxa"/>
          </w:tcPr>
          <w:p w14:paraId="7DD48263" w14:textId="77777777" w:rsidR="00E529F3" w:rsidRDefault="00E529F3" w:rsidP="00E529F3">
            <w:pPr>
              <w:spacing w:before="326"/>
            </w:pPr>
            <w:r>
              <w:t>Président</w:t>
            </w:r>
          </w:p>
        </w:tc>
        <w:tc>
          <w:tcPr>
            <w:tcW w:w="2126" w:type="dxa"/>
          </w:tcPr>
          <w:p w14:paraId="5C9B0274" w14:textId="77777777" w:rsidR="00E529F3" w:rsidRDefault="00E529F3" w:rsidP="00E529F3">
            <w:pPr>
              <w:spacing w:before="326"/>
            </w:pPr>
          </w:p>
        </w:tc>
        <w:tc>
          <w:tcPr>
            <w:tcW w:w="2127" w:type="dxa"/>
          </w:tcPr>
          <w:p w14:paraId="41BA0AF6" w14:textId="77777777" w:rsidR="00E529F3" w:rsidRDefault="00E529F3" w:rsidP="00E529F3">
            <w:pPr>
              <w:spacing w:before="326"/>
            </w:pPr>
          </w:p>
        </w:tc>
        <w:tc>
          <w:tcPr>
            <w:tcW w:w="4218" w:type="dxa"/>
          </w:tcPr>
          <w:p w14:paraId="19434BA6" w14:textId="77777777" w:rsidR="00E529F3" w:rsidRDefault="00E529F3" w:rsidP="00E529F3">
            <w:pPr>
              <w:spacing w:before="326"/>
            </w:pPr>
          </w:p>
        </w:tc>
      </w:tr>
      <w:tr w:rsidR="00E529F3" w14:paraId="6ABEF276" w14:textId="77777777" w:rsidTr="00D61499">
        <w:trPr>
          <w:trHeight w:val="851"/>
        </w:trPr>
        <w:tc>
          <w:tcPr>
            <w:tcW w:w="1951" w:type="dxa"/>
          </w:tcPr>
          <w:p w14:paraId="0453DA48" w14:textId="77777777" w:rsidR="00E529F3" w:rsidRDefault="00E529F3" w:rsidP="00E529F3">
            <w:pPr>
              <w:spacing w:before="326"/>
            </w:pPr>
            <w:r>
              <w:t>Vice-président</w:t>
            </w:r>
          </w:p>
        </w:tc>
        <w:tc>
          <w:tcPr>
            <w:tcW w:w="2126" w:type="dxa"/>
          </w:tcPr>
          <w:p w14:paraId="1FE9ACF0" w14:textId="77777777" w:rsidR="00E529F3" w:rsidRDefault="00E529F3" w:rsidP="00E529F3">
            <w:pPr>
              <w:spacing w:before="326"/>
            </w:pPr>
          </w:p>
        </w:tc>
        <w:tc>
          <w:tcPr>
            <w:tcW w:w="2127" w:type="dxa"/>
          </w:tcPr>
          <w:p w14:paraId="629C302D" w14:textId="77777777" w:rsidR="00E529F3" w:rsidRDefault="00E529F3" w:rsidP="00E529F3">
            <w:pPr>
              <w:spacing w:before="326"/>
            </w:pPr>
          </w:p>
        </w:tc>
        <w:tc>
          <w:tcPr>
            <w:tcW w:w="4218" w:type="dxa"/>
          </w:tcPr>
          <w:p w14:paraId="1CF12902" w14:textId="77777777" w:rsidR="00E529F3" w:rsidRDefault="00E529F3" w:rsidP="00E529F3">
            <w:pPr>
              <w:spacing w:before="326"/>
            </w:pPr>
          </w:p>
        </w:tc>
      </w:tr>
      <w:tr w:rsidR="00E529F3" w14:paraId="6C749895" w14:textId="77777777" w:rsidTr="00D61499">
        <w:trPr>
          <w:trHeight w:val="851"/>
        </w:trPr>
        <w:tc>
          <w:tcPr>
            <w:tcW w:w="1951" w:type="dxa"/>
          </w:tcPr>
          <w:p w14:paraId="3A6896AC" w14:textId="77777777" w:rsidR="00E529F3" w:rsidRDefault="00E529F3" w:rsidP="00E529F3">
            <w:pPr>
              <w:spacing w:before="326"/>
            </w:pPr>
            <w:r>
              <w:t>Secrétaire</w:t>
            </w:r>
          </w:p>
        </w:tc>
        <w:tc>
          <w:tcPr>
            <w:tcW w:w="2126" w:type="dxa"/>
          </w:tcPr>
          <w:p w14:paraId="59691D59" w14:textId="77777777" w:rsidR="00E529F3" w:rsidRDefault="00E529F3" w:rsidP="00E529F3">
            <w:pPr>
              <w:spacing w:before="326"/>
            </w:pPr>
          </w:p>
        </w:tc>
        <w:tc>
          <w:tcPr>
            <w:tcW w:w="2127" w:type="dxa"/>
          </w:tcPr>
          <w:p w14:paraId="3097C982" w14:textId="77777777" w:rsidR="00E529F3" w:rsidRDefault="00E529F3" w:rsidP="00E529F3">
            <w:pPr>
              <w:spacing w:before="326"/>
            </w:pPr>
          </w:p>
        </w:tc>
        <w:tc>
          <w:tcPr>
            <w:tcW w:w="4218" w:type="dxa"/>
          </w:tcPr>
          <w:p w14:paraId="4A1A4276" w14:textId="77777777" w:rsidR="00E529F3" w:rsidRDefault="00E529F3" w:rsidP="00E529F3">
            <w:pPr>
              <w:spacing w:before="326"/>
            </w:pPr>
          </w:p>
        </w:tc>
      </w:tr>
      <w:tr w:rsidR="00E529F3" w14:paraId="3C78D3BC" w14:textId="77777777" w:rsidTr="00D61499">
        <w:trPr>
          <w:trHeight w:val="851"/>
        </w:trPr>
        <w:tc>
          <w:tcPr>
            <w:tcW w:w="1951" w:type="dxa"/>
          </w:tcPr>
          <w:p w14:paraId="500E85A9" w14:textId="475990DD" w:rsidR="00E529F3" w:rsidRDefault="00E529F3" w:rsidP="00E529F3">
            <w:pPr>
              <w:spacing w:before="326"/>
            </w:pPr>
            <w:r>
              <w:t>Secrétair</w:t>
            </w:r>
            <w:r w:rsidR="00D61499">
              <w:t>e adjoint</w:t>
            </w:r>
          </w:p>
        </w:tc>
        <w:tc>
          <w:tcPr>
            <w:tcW w:w="2126" w:type="dxa"/>
          </w:tcPr>
          <w:p w14:paraId="582A9636" w14:textId="77777777" w:rsidR="00E529F3" w:rsidRDefault="00E529F3" w:rsidP="00E529F3">
            <w:pPr>
              <w:spacing w:before="326"/>
            </w:pPr>
          </w:p>
        </w:tc>
        <w:tc>
          <w:tcPr>
            <w:tcW w:w="2127" w:type="dxa"/>
          </w:tcPr>
          <w:p w14:paraId="74D16C15" w14:textId="77777777" w:rsidR="00E529F3" w:rsidRDefault="00E529F3" w:rsidP="00E529F3">
            <w:pPr>
              <w:spacing w:before="326"/>
            </w:pPr>
          </w:p>
        </w:tc>
        <w:tc>
          <w:tcPr>
            <w:tcW w:w="4218" w:type="dxa"/>
          </w:tcPr>
          <w:p w14:paraId="212C52FF" w14:textId="77777777" w:rsidR="00E529F3" w:rsidRDefault="00E529F3" w:rsidP="00E529F3">
            <w:pPr>
              <w:spacing w:before="326"/>
            </w:pPr>
          </w:p>
        </w:tc>
      </w:tr>
      <w:tr w:rsidR="00E529F3" w14:paraId="221AC2AB" w14:textId="77777777" w:rsidTr="00D61499">
        <w:trPr>
          <w:trHeight w:val="851"/>
        </w:trPr>
        <w:tc>
          <w:tcPr>
            <w:tcW w:w="1951" w:type="dxa"/>
          </w:tcPr>
          <w:p w14:paraId="025F97A3" w14:textId="77777777" w:rsidR="00E529F3" w:rsidRDefault="00E529F3" w:rsidP="00E529F3">
            <w:pPr>
              <w:spacing w:before="326"/>
            </w:pPr>
            <w:r>
              <w:t>Trésorier</w:t>
            </w:r>
          </w:p>
        </w:tc>
        <w:tc>
          <w:tcPr>
            <w:tcW w:w="2126" w:type="dxa"/>
          </w:tcPr>
          <w:p w14:paraId="2848EE81" w14:textId="77777777" w:rsidR="00E529F3" w:rsidRDefault="00E529F3" w:rsidP="00E529F3">
            <w:pPr>
              <w:spacing w:before="326"/>
            </w:pPr>
          </w:p>
        </w:tc>
        <w:tc>
          <w:tcPr>
            <w:tcW w:w="2127" w:type="dxa"/>
          </w:tcPr>
          <w:p w14:paraId="10F29DBD" w14:textId="77777777" w:rsidR="00E529F3" w:rsidRDefault="00E529F3" w:rsidP="00E529F3">
            <w:pPr>
              <w:spacing w:before="326"/>
            </w:pPr>
          </w:p>
        </w:tc>
        <w:tc>
          <w:tcPr>
            <w:tcW w:w="4218" w:type="dxa"/>
          </w:tcPr>
          <w:p w14:paraId="469A2218" w14:textId="77777777" w:rsidR="00E529F3" w:rsidRDefault="00E529F3" w:rsidP="00E529F3">
            <w:pPr>
              <w:spacing w:before="326"/>
            </w:pPr>
          </w:p>
        </w:tc>
      </w:tr>
      <w:tr w:rsidR="00E529F3" w14:paraId="10252381" w14:textId="77777777" w:rsidTr="00D61499">
        <w:trPr>
          <w:trHeight w:val="851"/>
        </w:trPr>
        <w:tc>
          <w:tcPr>
            <w:tcW w:w="1951" w:type="dxa"/>
          </w:tcPr>
          <w:p w14:paraId="77AAECB0" w14:textId="77777777" w:rsidR="00E529F3" w:rsidRDefault="00E529F3" w:rsidP="00E529F3">
            <w:pPr>
              <w:spacing w:before="326"/>
            </w:pPr>
            <w:r>
              <w:t>Trésorier adjoint</w:t>
            </w:r>
          </w:p>
        </w:tc>
        <w:tc>
          <w:tcPr>
            <w:tcW w:w="2126" w:type="dxa"/>
          </w:tcPr>
          <w:p w14:paraId="73472295" w14:textId="77777777" w:rsidR="00E529F3" w:rsidRDefault="00E529F3" w:rsidP="00E529F3">
            <w:pPr>
              <w:spacing w:before="326"/>
            </w:pPr>
          </w:p>
        </w:tc>
        <w:tc>
          <w:tcPr>
            <w:tcW w:w="2127" w:type="dxa"/>
          </w:tcPr>
          <w:p w14:paraId="0B0697B5" w14:textId="77777777" w:rsidR="00E529F3" w:rsidRDefault="00E529F3" w:rsidP="00E529F3">
            <w:pPr>
              <w:spacing w:before="326"/>
            </w:pPr>
          </w:p>
        </w:tc>
        <w:tc>
          <w:tcPr>
            <w:tcW w:w="4218" w:type="dxa"/>
          </w:tcPr>
          <w:p w14:paraId="16F6ABAF" w14:textId="77777777" w:rsidR="00E529F3" w:rsidRDefault="00E529F3" w:rsidP="00E529F3">
            <w:pPr>
              <w:spacing w:before="326"/>
            </w:pPr>
          </w:p>
        </w:tc>
      </w:tr>
    </w:tbl>
    <w:p w14:paraId="7BCFD7EA" w14:textId="77777777" w:rsidR="00084C3E" w:rsidRPr="00E529F3" w:rsidRDefault="00084C3E" w:rsidP="00084C3E">
      <w:pPr>
        <w:shd w:val="clear" w:color="auto" w:fill="FFFFFF"/>
        <w:spacing w:before="326"/>
      </w:pPr>
    </w:p>
    <w:sectPr w:rsidR="00084C3E" w:rsidRPr="00E529F3" w:rsidSect="00F761F0">
      <w:pgSz w:w="11909" w:h="16834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D9CF0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7F7"/>
    <w:rsid w:val="00084C3E"/>
    <w:rsid w:val="000C396E"/>
    <w:rsid w:val="000D6B10"/>
    <w:rsid w:val="002356B1"/>
    <w:rsid w:val="00473B43"/>
    <w:rsid w:val="006B78D6"/>
    <w:rsid w:val="00821323"/>
    <w:rsid w:val="00870737"/>
    <w:rsid w:val="008C0556"/>
    <w:rsid w:val="00AA782B"/>
    <w:rsid w:val="00C42D14"/>
    <w:rsid w:val="00CC5CF1"/>
    <w:rsid w:val="00D123C0"/>
    <w:rsid w:val="00D23DC6"/>
    <w:rsid w:val="00D61499"/>
    <w:rsid w:val="00E529F3"/>
    <w:rsid w:val="00ED37F7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5AF79"/>
  <w15:docId w15:val="{D4E08F49-1E98-4037-A3E8-A3BE1A8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5C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C5C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6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Dupuis</dc:creator>
  <cp:lastModifiedBy>mg.galle@wanadoo.fr</cp:lastModifiedBy>
  <cp:revision>6</cp:revision>
  <dcterms:created xsi:type="dcterms:W3CDTF">2020-10-03T15:07:00Z</dcterms:created>
  <dcterms:modified xsi:type="dcterms:W3CDTF">2021-02-03T17:59:00Z</dcterms:modified>
</cp:coreProperties>
</file>