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Convention de prêt à usage d'un cheval à un établissement équestre : 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Propriétaire prête son cheval au Centre Équestre, qui s'engage :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À faire donner au Cheval l'ensemble des soins que sa nature et ses besoins éthologique requièrent et à prendre toute mesure de manière à prévenir toute souffrance inutile ou traitements cruels ou dégradants, soit s'engage à le loger, le nourrir et le soigner en bon père de famille.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Soigner le cheval chaque jour, selon les horaires suivants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Nettoyer le box les jours de la semaine suivants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Aux horaires suivants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La litière donnée au cheval sera : (paille), (copeaux), (tourbe), (autre :</w:t>
      </w:r>
      <w:proofErr w:type="gramStart"/>
      <w:r>
        <w:rPr>
          <w:rFonts w:ascii="Times New Roman" w:hAnsi="Times New Roman"/>
          <w:color w:val="000000"/>
        </w:rPr>
        <w:t>  ..................</w:t>
      </w:r>
      <w:proofErr w:type="gramEnd"/>
      <w:r>
        <w:rPr>
          <w:rFonts w:ascii="Times New Roman" w:hAnsi="Times New Roman"/>
          <w:color w:val="000000"/>
        </w:rPr>
        <w:t xml:space="preserve"> ) *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Le box sera muni d'un abreuvoir automatique dont le fonctionnement sera vérifié ..................fois par jour.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Le bac à eau sera vidé et nettoyé et de l'eau potable sera apportée.................. par jour.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La ration de nourriture ordinaire consiste en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Apportée les jours de la semaine suivants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Aux horaires suivants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Les chevaux sont (libres), (attachés), (rentrés) * lorsque la ration est distribuée.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Un complément de nourriture consistant en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Apportée les jours de la semaine suivants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Aux horaires suivants : ..................</w:t>
      </w:r>
    </w:p>
    <w:p w:rsidR="00104D90" w:rsidRDefault="00104D90" w:rsidP="00104D90">
      <w:pPr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Les chevaux sont (libres), (attachés), (rentrés) * lorsque le ou les compléments sont distribués. 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Propriétaire, les cavaliers ou les visiteurs ne peuvent apporter des compléments de nourriture d'aucune nature.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000000"/>
        </w:rPr>
        <w:t>Le Propriétaire est réputé connaître l'établissement et l'agréer dans l'état dans lequel il se trouve</w:t>
      </w:r>
      <w:r>
        <w:rPr>
          <w:rFonts w:ascii="Times New Roman" w:hAnsi="Times New Roman"/>
          <w:color w:val="FFFFFF"/>
        </w:rPr>
        <w:t>.</w:t>
      </w:r>
    </w:p>
    <w:p w:rsidR="00104D90" w:rsidRDefault="00104D90" w:rsidP="00104D90">
      <w:pPr>
        <w:ind w:firstLine="284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000000"/>
        </w:rPr>
        <w:t>Le Cheval est hébergé (en paddock), (en stalle) ou (en box) *.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Avant l'entrée en jouissance, le boxe ou la stalle a été nettoyé et désinfectés et sont réputés salubres et convenir à l'usage pour lesquels ils sont destinés.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Cheval sera normalement hébergé dans les installations du Centre Équestre. En cas de déplacement, le Propriétaire devra être informé. 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Centre Équestre s'engage à faire appel, en cas de besoin, au vétérinaire et au maréchal-ferrant usuellement attachés à l'établissement. 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Centre Équestre utilisera le Cheval d'une manière rationnelle et en fonction de ses possibilités, de ses capacités et de son état.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Cheval est plus spécialement affecté à : (promenade), (leçons), (compétitions), (attelage), (autres..................) * et pour les cavaliers du niveau : ................... 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Centre Équestre assurera à ses seuls frais, risques et périls, la garde du Cheval, la nourriture, les soins, y compris les vermifuges et vaccins, exception faite des gros risques vétérinaires, l'entretien complet du Cheval et ce, suivant les méthodes classiques et rationnelles en pareille matière.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Les risques civils encourus du fait de l'utilisation du Cheval, sont couverts par une assurance souscrite par le centre équestre.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Propriétaire prend à sa charge les frais d'assurance pour le risque mortalité. S'il ne désire pas assurer son cheval en mortalité, il en fait la déclaration au Centre Équestre.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Cheval pourra participer à des compétitions d'entraînement ou officielles, sous la responsabilité du Centre Équestre qui conservera les prix et récompenses, seules les plaques reviendront au prêteur à l'issue du contrat. 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Cheval est remis ce jour apparemment sain et net et apte à l'usage pour lequel il est destiné, accompagné de son livret signalétique.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NOTA : Ce type de contrat ne doit faire l'objet d'aucune contrepartie comme l'utilisation gratuite du Cheval par le Propriétaire, sinon il risque d'être fiscalement requalifié en contrat "au pair". </w:t>
      </w:r>
    </w:p>
    <w:p w:rsidR="00104D90" w:rsidRDefault="00104D90" w:rsidP="00104D90">
      <w:pPr>
        <w:ind w:firstLine="284"/>
        <w:rPr>
          <w:rFonts w:ascii="Times New Roman" w:hAnsi="Times New Roman"/>
          <w:color w:val="000000"/>
        </w:rPr>
      </w:pPr>
    </w:p>
    <w:p w:rsidR="00104D90" w:rsidRDefault="00104D90" w:rsidP="00104D90">
      <w:pPr>
        <w:ind w:firstLine="284"/>
      </w:pPr>
      <w:r>
        <w:rPr>
          <w:rFonts w:ascii="Times New Roman" w:hAnsi="Times New Roman"/>
          <w:color w:val="000000"/>
        </w:rPr>
        <w:t>* : Rayer les mentions inutiles.</w:t>
      </w:r>
    </w:p>
    <w:p w:rsidR="007F39D7" w:rsidRDefault="007F39D7"/>
    <w:sectPr w:rsidR="007F3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savePreviewPicture/>
  <w:compat/>
  <w:rsids>
    <w:rsidRoot w:val="00104D90"/>
    <w:rsid w:val="00066C5B"/>
    <w:rsid w:val="000D1EE9"/>
    <w:rsid w:val="000D3CD4"/>
    <w:rsid w:val="00104D90"/>
    <w:rsid w:val="001F4376"/>
    <w:rsid w:val="00250C80"/>
    <w:rsid w:val="003845BF"/>
    <w:rsid w:val="003E6F79"/>
    <w:rsid w:val="005042E6"/>
    <w:rsid w:val="00595B00"/>
    <w:rsid w:val="007F39D7"/>
    <w:rsid w:val="00B40A6A"/>
    <w:rsid w:val="00B429F3"/>
    <w:rsid w:val="00D90D40"/>
    <w:rsid w:val="00DB19D3"/>
    <w:rsid w:val="00E5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4"/>
        <w:szCs w:val="22"/>
        <w:lang w:val="fr-FR" w:eastAsia="en-US" w:bidi="ar-SA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90"/>
    <w:pPr>
      <w:ind w:left="0"/>
    </w:pPr>
    <w:rPr>
      <w:rFonts w:ascii="Times" w:eastAsia="Times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Dupuis</dc:creator>
  <cp:lastModifiedBy>Bernard Dupuis</cp:lastModifiedBy>
  <cp:revision>1</cp:revision>
  <dcterms:created xsi:type="dcterms:W3CDTF">2020-09-30T05:36:00Z</dcterms:created>
  <dcterms:modified xsi:type="dcterms:W3CDTF">2020-09-30T05:37:00Z</dcterms:modified>
</cp:coreProperties>
</file>